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4AD8BF88" w:rsidR="00F06CE0" w:rsidRPr="00620E85" w:rsidRDefault="008C5116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CE0673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7838A79C" wp14:editId="3254668A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43280" cy="843280"/>
            <wp:effectExtent l="0" t="0" r="0" b="0"/>
            <wp:wrapSquare wrapText="bothSides"/>
  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0B05AE5D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E50CD3">
        <w:rPr>
          <w:rFonts w:eastAsia="Times New Roman" w:cstheme="minorHAnsi"/>
          <w:b/>
          <w:bCs/>
          <w:sz w:val="28"/>
          <w:szCs w:val="28"/>
          <w:lang w:eastAsia="en-US"/>
        </w:rPr>
        <w:t>Προόδου 5ετίας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4117D21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1DFA28FE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1034F20" w14:textId="77777777"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14:paraId="16FF309B" w14:textId="77777777"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6F863B4" w14:textId="77777777"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1215CF7A" w14:textId="77777777"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8C5116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1253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14:paraId="69C5420D" w14:textId="77777777"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14:paraId="4F83D88B" w14:textId="77777777"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14:paraId="101734F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55709B2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571BCD1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77777777"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C998B2" w14:textId="77777777"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14:paraId="06F3BF09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14:paraId="362EC3FC" w14:textId="77777777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2A2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AB0" w14:textId="77777777"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14:paraId="4B9EE9F9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EFF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8CC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14:paraId="6105C651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75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A22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0C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64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74BCDD0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F0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1AE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7C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E1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0A90A7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D6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C8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D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5D3CB5C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87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1B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1D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E7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51879E9B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815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605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D31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0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217AAF6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72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DAA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71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63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C16963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DE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CFC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E79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E6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035D4D82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D8E2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6943827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B07E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4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337F7" w14:textId="77777777" w:rsidR="00614330" w:rsidRDefault="00614330" w:rsidP="00614330"/>
    <w:p w14:paraId="3836BA00" w14:textId="77777777"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5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BA15" w14:textId="77777777" w:rsidR="00C06D4D" w:rsidRDefault="00C06D4D" w:rsidP="00706E70">
      <w:pPr>
        <w:spacing w:after="0" w:line="240" w:lineRule="auto"/>
      </w:pPr>
      <w:r>
        <w:separator/>
      </w:r>
    </w:p>
  </w:endnote>
  <w:endnote w:type="continuationSeparator" w:id="0">
    <w:p w14:paraId="7EBB955A" w14:textId="77777777" w:rsidR="00C06D4D" w:rsidRDefault="00C06D4D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3FE05BC" w14:textId="77777777" w:rsidR="006E4C56" w:rsidRPr="00FD38AA" w:rsidRDefault="000F79BE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E4C56"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1563" w:rsidRPr="006B1563">
          <w:rPr>
            <w:rFonts w:asciiTheme="minorHAnsi" w:hAnsiTheme="minorHAnsi" w:cstheme="minorHAnsi"/>
            <w:noProof/>
            <w:sz w:val="20"/>
            <w:szCs w:val="20"/>
            <w:lang w:val="el-GR"/>
          </w:rPr>
          <w:t>2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53269E81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E50CD3">
            <w:rPr>
              <w:rFonts w:ascii="Calibri" w:eastAsia="Calibri" w:hAnsi="Calibri" w:cs="Calibri"/>
              <w:b/>
              <w:sz w:val="18"/>
              <w:szCs w:val="18"/>
            </w:rPr>
            <w:t>3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F7C" w14:textId="77777777" w:rsidR="00C06D4D" w:rsidRDefault="00C06D4D" w:rsidP="00706E70">
      <w:pPr>
        <w:spacing w:after="0" w:line="240" w:lineRule="auto"/>
      </w:pPr>
      <w:r>
        <w:separator/>
      </w:r>
    </w:p>
  </w:footnote>
  <w:footnote w:type="continuationSeparator" w:id="0">
    <w:p w14:paraId="33F7EABB" w14:textId="77777777" w:rsidR="00C06D4D" w:rsidRDefault="00C06D4D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77777777"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3AE4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0CD3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42DC-F45C-4F55-BF9F-9A82DF67C967}">
  <ds:schemaRefs>
    <ds:schemaRef ds:uri="http://purl.org/dc/elements/1.1/"/>
    <ds:schemaRef ds:uri="http://purl.org/dc/dcmitype/"/>
    <ds:schemaRef ds:uri="http://schemas.microsoft.com/office/2006/metadata/properties"/>
    <ds:schemaRef ds:uri="270f4423-f1d2-4025-940c-7881f9cd3c89"/>
    <ds:schemaRef ds:uri="http://schemas.microsoft.com/office/infopath/2007/PartnerControls"/>
    <ds:schemaRef ds:uri="http://schemas.microsoft.com/office/2006/documentManagement/types"/>
    <ds:schemaRef ds:uri="52b27c7e-e16b-4d6d-ac7d-8aa23b53c1a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DD7502-2562-426D-8BA2-4FE6BC5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1</TotalTime>
  <Pages>4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Στέλλα Γκαβάκη</cp:lastModifiedBy>
  <cp:revision>3</cp:revision>
  <cp:lastPrinted>2018-03-29T14:49:00Z</cp:lastPrinted>
  <dcterms:created xsi:type="dcterms:W3CDTF">2024-05-17T11:51:00Z</dcterms:created>
  <dcterms:modified xsi:type="dcterms:W3CDTF">2024-05-17T11:51:00Z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